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1B3C7" w14:textId="77777777" w:rsidR="009713B6" w:rsidRDefault="009713B6" w:rsidP="007277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4AC0C381" w14:textId="6C9FC0BB" w:rsidR="009713B6" w:rsidRDefault="004C1B3F" w:rsidP="007277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bookmarkStart w:id="0" w:name="_GoBack"/>
      <w:bookmarkEnd w:id="0"/>
      <w:r w:rsidRPr="00122756">
        <w:rPr>
          <w:rFonts w:ascii="Times New Roman" w:hAnsi="Times New Roman" w:cs="Times New Roman"/>
          <w:b/>
          <w:bCs/>
          <w:sz w:val="24"/>
          <w:szCs w:val="24"/>
          <w:lang w:val="es-MX"/>
        </w:rPr>
        <w:t>Declaración de conflictos</w:t>
      </w:r>
      <w:r w:rsidR="008221FF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de intereses</w:t>
      </w:r>
    </w:p>
    <w:p w14:paraId="09D1B85A" w14:textId="4B74612C" w:rsidR="0019326F" w:rsidRPr="00122756" w:rsidRDefault="008221FF" w:rsidP="007277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</w:p>
    <w:p w14:paraId="689C060A" w14:textId="2F23D0E9" w:rsidR="004C1B3F" w:rsidRPr="0072776D" w:rsidRDefault="004C1B3F" w:rsidP="004C1B3F">
      <w:pPr>
        <w:pStyle w:val="Textoindependiente"/>
        <w:spacing w:line="360" w:lineRule="auto"/>
        <w:ind w:right="-170"/>
        <w:rPr>
          <w:rFonts w:ascii="Times New Roman" w:hAnsi="Times New Roman"/>
        </w:rPr>
      </w:pPr>
      <w:r w:rsidRPr="0072776D">
        <w:rPr>
          <w:rFonts w:ascii="Times New Roman" w:hAnsi="Times New Roman"/>
        </w:rPr>
        <w:t xml:space="preserve">Conforme a lo estipulado en el apartado de conflicto de intereses de la Revista </w:t>
      </w:r>
      <w:r w:rsidR="009713B6" w:rsidRPr="009713B6">
        <w:rPr>
          <w:rFonts w:ascii="Times New Roman" w:hAnsi="Times New Roman"/>
          <w:b/>
          <w:bCs/>
          <w:i/>
          <w:iCs/>
        </w:rPr>
        <w:t>Ciencias y Artes</w:t>
      </w:r>
      <w:r w:rsidR="009713B6" w:rsidRPr="009713B6">
        <w:t xml:space="preserve"> </w:t>
      </w:r>
      <w:r w:rsidR="009713B6" w:rsidRPr="009713B6">
        <w:rPr>
          <w:rFonts w:ascii="Times New Roman" w:hAnsi="Times New Roman"/>
          <w:b/>
          <w:bCs/>
          <w:i/>
          <w:iCs/>
        </w:rPr>
        <w:t>RCA</w:t>
      </w:r>
      <w:r w:rsidRPr="0072776D">
        <w:rPr>
          <w:rFonts w:ascii="Times New Roman" w:hAnsi="Times New Roman"/>
        </w:rPr>
        <w:t>, es necesario que el (los) autor</w:t>
      </w:r>
      <w:r w:rsidR="009713B6">
        <w:rPr>
          <w:rFonts w:ascii="Times New Roman" w:hAnsi="Times New Roman"/>
        </w:rPr>
        <w:t xml:space="preserve"> </w:t>
      </w:r>
      <w:r w:rsidRPr="0072776D">
        <w:rPr>
          <w:rFonts w:ascii="Times New Roman" w:hAnsi="Times New Roman"/>
        </w:rPr>
        <w:t>(es) comunique</w:t>
      </w:r>
      <w:r w:rsidR="009713B6">
        <w:rPr>
          <w:rFonts w:ascii="Times New Roman" w:hAnsi="Times New Roman"/>
        </w:rPr>
        <w:t xml:space="preserve"> </w:t>
      </w:r>
      <w:r w:rsidRPr="0072776D">
        <w:rPr>
          <w:rFonts w:ascii="Times New Roman" w:hAnsi="Times New Roman"/>
        </w:rPr>
        <w:t xml:space="preserve">(n) por escrito la existencia de alguna relación entre </w:t>
      </w:r>
      <w:r w:rsidR="001E4D25">
        <w:rPr>
          <w:rFonts w:ascii="Times New Roman" w:hAnsi="Times New Roman"/>
        </w:rPr>
        <w:t xml:space="preserve">estos </w:t>
      </w:r>
      <w:r w:rsidRPr="0072776D">
        <w:rPr>
          <w:rFonts w:ascii="Times New Roman" w:hAnsi="Times New Roman"/>
        </w:rPr>
        <w:t>y cualquier entidad pública o privada de la cual se pudiera derivar algún conflicto de intereses.</w:t>
      </w:r>
    </w:p>
    <w:p w14:paraId="60AD39C5" w14:textId="574B8A31" w:rsidR="004C1B3F" w:rsidRPr="0072776D" w:rsidRDefault="004C1B3F" w:rsidP="004C1B3F">
      <w:pPr>
        <w:pStyle w:val="Textoindependiente"/>
        <w:spacing w:line="360" w:lineRule="auto"/>
        <w:ind w:right="-170"/>
        <w:rPr>
          <w:rFonts w:ascii="Times New Roman" w:hAnsi="Times New Roman"/>
        </w:rPr>
      </w:pPr>
      <w:r w:rsidRPr="0072776D">
        <w:rPr>
          <w:rFonts w:ascii="Times New Roman" w:hAnsi="Times New Roman"/>
        </w:rPr>
        <w:t>Un potencial conflicto de intereses podrá darse desde distintos tipos de relaciones, (anteriores o en el presente) de naturaleza: laboral, consultoría, inversión, financiación de la investigación, relación familiar, y otras, que pudieran ocasionar un sesgo no intencionado del trabajo de los firmantes de este artículo</w:t>
      </w:r>
      <w:r w:rsidR="009713B6">
        <w:rPr>
          <w:rFonts w:ascii="Times New Roman" w:hAnsi="Times New Roman"/>
        </w:rPr>
        <w:t>.</w:t>
      </w:r>
    </w:p>
    <w:p w14:paraId="708E22B7" w14:textId="77777777" w:rsidR="004C1B3F" w:rsidRPr="0072776D" w:rsidRDefault="004C1B3F" w:rsidP="004C1B3F">
      <w:pPr>
        <w:pStyle w:val="Textoindependiente"/>
        <w:spacing w:line="360" w:lineRule="auto"/>
        <w:ind w:right="-170"/>
        <w:rPr>
          <w:rFonts w:ascii="Times New Roman" w:hAnsi="Times New Roman"/>
          <w:b/>
          <w:color w:val="000000"/>
        </w:rPr>
      </w:pPr>
      <w:r w:rsidRPr="0072776D">
        <w:rPr>
          <w:rFonts w:ascii="Times New Roman" w:hAnsi="Times New Roman"/>
          <w:b/>
          <w:color w:val="000000"/>
        </w:rPr>
        <w:t>Título del artículo:</w:t>
      </w:r>
    </w:p>
    <w:p w14:paraId="22945BB9" w14:textId="62E7AB33" w:rsidR="004C1B3F" w:rsidRPr="009713B6" w:rsidRDefault="004C1B3F" w:rsidP="004C1B3F">
      <w:pPr>
        <w:pStyle w:val="Textoindependiente"/>
        <w:spacing w:line="360" w:lineRule="auto"/>
        <w:ind w:right="-170"/>
        <w:rPr>
          <w:rFonts w:ascii="Times New Roman" w:hAnsi="Times New Roman"/>
          <w:b/>
          <w:color w:val="000000"/>
        </w:rPr>
      </w:pPr>
      <w:r w:rsidRPr="0072776D">
        <w:rPr>
          <w:rFonts w:ascii="Times New Roman" w:hAnsi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F983B" w14:textId="77777777" w:rsidR="004C1B3F" w:rsidRPr="0072776D" w:rsidRDefault="004C1B3F" w:rsidP="004C1B3F">
      <w:pPr>
        <w:pStyle w:val="Textoindependiente"/>
        <w:numPr>
          <w:ilvl w:val="0"/>
          <w:numId w:val="1"/>
        </w:numPr>
        <w:spacing w:line="360" w:lineRule="auto"/>
        <w:ind w:right="-170"/>
        <w:rPr>
          <w:rFonts w:ascii="Times New Roman" w:hAnsi="Times New Roman"/>
        </w:rPr>
      </w:pPr>
      <w:r w:rsidRPr="0072776D">
        <w:rPr>
          <w:rFonts w:ascii="Times New Roman" w:hAnsi="Times New Roman"/>
        </w:rPr>
        <w:t>El primer autor que aparece en el artículo, en su nombre y en el de todos los autores firmantes, declara que no existe ningún potencial conflicto de intereses relacionado con el mismo</w:t>
      </w:r>
    </w:p>
    <w:p w14:paraId="0FCFE8FA" w14:textId="77777777" w:rsidR="004C1B3F" w:rsidRPr="0072776D" w:rsidRDefault="004C1B3F" w:rsidP="004C1B3F">
      <w:pPr>
        <w:pStyle w:val="Textoindependiente"/>
        <w:spacing w:line="360" w:lineRule="auto"/>
        <w:ind w:left="397" w:right="-170"/>
        <w:rPr>
          <w:rFonts w:ascii="Times New Roman" w:hAnsi="Times New Roman"/>
        </w:rPr>
      </w:pPr>
    </w:p>
    <w:p w14:paraId="3629749F" w14:textId="77777777" w:rsidR="004C1B3F" w:rsidRPr="0072776D" w:rsidRDefault="004C1B3F" w:rsidP="004C1B3F">
      <w:pPr>
        <w:pStyle w:val="Textoindependiente"/>
        <w:spacing w:line="360" w:lineRule="auto"/>
        <w:ind w:left="397" w:right="-170"/>
        <w:rPr>
          <w:rFonts w:ascii="Times New Roman" w:hAnsi="Times New Roman"/>
        </w:rPr>
      </w:pPr>
      <w:r w:rsidRPr="0072776D">
        <w:rPr>
          <w:rFonts w:ascii="Times New Roman" w:hAnsi="Times New Roman"/>
        </w:rPr>
        <w:t>...............................................................</w:t>
      </w:r>
      <w:r w:rsidRPr="0072776D">
        <w:rPr>
          <w:rFonts w:ascii="Times New Roman" w:hAnsi="Times New Roman"/>
        </w:rPr>
        <w:tab/>
      </w:r>
    </w:p>
    <w:p w14:paraId="12FC3929" w14:textId="50E4838B" w:rsidR="004C1B3F" w:rsidRPr="0072776D" w:rsidRDefault="004C1B3F" w:rsidP="009713B6">
      <w:pPr>
        <w:pStyle w:val="Textoindependiente"/>
        <w:spacing w:line="360" w:lineRule="auto"/>
        <w:ind w:left="397" w:right="-170"/>
        <w:rPr>
          <w:rFonts w:ascii="Times New Roman" w:hAnsi="Times New Roman"/>
        </w:rPr>
      </w:pPr>
      <w:r w:rsidRPr="0072776D">
        <w:rPr>
          <w:rFonts w:ascii="Times New Roman" w:hAnsi="Times New Roman"/>
        </w:rPr>
        <w:t>(Nombre completo y firma)</w:t>
      </w:r>
      <w:r w:rsidRPr="0072776D">
        <w:rPr>
          <w:rFonts w:ascii="Times New Roman" w:hAnsi="Times New Roman"/>
        </w:rPr>
        <w:tab/>
      </w:r>
    </w:p>
    <w:p w14:paraId="71298D5E" w14:textId="77777777" w:rsidR="004C1B3F" w:rsidRPr="0072776D" w:rsidRDefault="004C1B3F" w:rsidP="004C1B3F">
      <w:pPr>
        <w:pStyle w:val="Textoindependiente"/>
        <w:numPr>
          <w:ilvl w:val="0"/>
          <w:numId w:val="2"/>
        </w:numPr>
        <w:spacing w:line="360" w:lineRule="auto"/>
        <w:ind w:right="-170"/>
        <w:rPr>
          <w:rFonts w:ascii="Times New Roman" w:hAnsi="Times New Roman"/>
        </w:rPr>
      </w:pPr>
      <w:r w:rsidRPr="0072776D">
        <w:rPr>
          <w:rFonts w:ascii="Times New Roman" w:hAnsi="Times New Roman"/>
        </w:rPr>
        <w:t>Los autores del artículo de referencia, que se relacionan a continuación, declaran los siguientes potenciales conflictos de intereses:</w:t>
      </w:r>
    </w:p>
    <w:p w14:paraId="6221472F" w14:textId="77777777" w:rsidR="004C1B3F" w:rsidRPr="0072776D" w:rsidRDefault="004C1B3F" w:rsidP="004C1B3F">
      <w:pPr>
        <w:pStyle w:val="Textoindependiente"/>
        <w:spacing w:line="360" w:lineRule="auto"/>
        <w:ind w:right="-170"/>
        <w:rPr>
          <w:rFonts w:ascii="Times New Roman" w:hAnsi="Times New Roman"/>
        </w:rPr>
      </w:pPr>
    </w:p>
    <w:p w14:paraId="31B4AF9D" w14:textId="77777777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</w:rPr>
      </w:pPr>
      <w:r w:rsidRPr="0072776D">
        <w:rPr>
          <w:rFonts w:ascii="Times New Roman" w:hAnsi="Times New Roman"/>
        </w:rPr>
        <w:t xml:space="preserve">Nombre del Autor y Firma ................................................................................................................ </w:t>
      </w:r>
    </w:p>
    <w:p w14:paraId="7BC1F632" w14:textId="77777777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</w:rPr>
      </w:pPr>
    </w:p>
    <w:p w14:paraId="5B0EC609" w14:textId="77777777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  <w:vertAlign w:val="superscript"/>
        </w:rPr>
      </w:pPr>
      <w:r w:rsidRPr="0072776D">
        <w:rPr>
          <w:rFonts w:ascii="Times New Roman" w:hAnsi="Times New Roman"/>
        </w:rPr>
        <w:t>Tipo de Conflicto de Intereses</w:t>
      </w:r>
      <w:r w:rsidRPr="0072776D">
        <w:rPr>
          <w:rFonts w:ascii="Times New Roman" w:hAnsi="Times New Roman"/>
          <w:vertAlign w:val="superscript"/>
        </w:rPr>
        <w:t>1</w:t>
      </w:r>
    </w:p>
    <w:p w14:paraId="60D03A6F" w14:textId="4F32976A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</w:rPr>
      </w:pPr>
      <w:r w:rsidRPr="0072776D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8F1A5AF" w14:textId="77777777" w:rsidR="004C1B3F" w:rsidRPr="0072776D" w:rsidRDefault="004C1B3F" w:rsidP="009713B6">
      <w:pPr>
        <w:pStyle w:val="Textoindependiente"/>
        <w:spacing w:line="360" w:lineRule="auto"/>
        <w:ind w:right="-170"/>
        <w:jc w:val="left"/>
        <w:rPr>
          <w:rFonts w:ascii="Times New Roman" w:hAnsi="Times New Roman"/>
        </w:rPr>
      </w:pPr>
    </w:p>
    <w:p w14:paraId="796DF546" w14:textId="77777777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</w:rPr>
      </w:pPr>
      <w:r w:rsidRPr="0072776D">
        <w:rPr>
          <w:rFonts w:ascii="Times New Roman" w:hAnsi="Times New Roman"/>
        </w:rPr>
        <w:t xml:space="preserve">Nombre del Autor y Firma ................................................................................................................ </w:t>
      </w:r>
    </w:p>
    <w:p w14:paraId="0A67824F" w14:textId="77777777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</w:rPr>
      </w:pPr>
    </w:p>
    <w:p w14:paraId="3FFEB830" w14:textId="77777777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  <w:vertAlign w:val="superscript"/>
        </w:rPr>
      </w:pPr>
      <w:r w:rsidRPr="0072776D">
        <w:rPr>
          <w:rFonts w:ascii="Times New Roman" w:hAnsi="Times New Roman"/>
        </w:rPr>
        <w:t>Tipo de Conflicto de Intereses</w:t>
      </w:r>
      <w:r w:rsidRPr="0072776D">
        <w:rPr>
          <w:rFonts w:ascii="Times New Roman" w:hAnsi="Times New Roman"/>
          <w:vertAlign w:val="superscript"/>
        </w:rPr>
        <w:t>1</w:t>
      </w:r>
    </w:p>
    <w:p w14:paraId="29ECD8B7" w14:textId="233F51D2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</w:rPr>
      </w:pPr>
      <w:r w:rsidRPr="0072776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CCF1809" w14:textId="77777777" w:rsidR="004C1B3F" w:rsidRPr="0072776D" w:rsidRDefault="004C1B3F" w:rsidP="009713B6">
      <w:pPr>
        <w:pStyle w:val="Textoindependiente"/>
        <w:spacing w:line="360" w:lineRule="auto"/>
        <w:ind w:right="-170"/>
        <w:jc w:val="left"/>
        <w:rPr>
          <w:rFonts w:ascii="Times New Roman" w:hAnsi="Times New Roman"/>
        </w:rPr>
      </w:pPr>
    </w:p>
    <w:p w14:paraId="0FD9F766" w14:textId="77777777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</w:rPr>
      </w:pPr>
      <w:r w:rsidRPr="0072776D">
        <w:rPr>
          <w:rFonts w:ascii="Times New Roman" w:hAnsi="Times New Roman"/>
        </w:rPr>
        <w:t xml:space="preserve">Nombre del Autor y Firma ................................................................................................................ </w:t>
      </w:r>
    </w:p>
    <w:p w14:paraId="37F4CDA3" w14:textId="77777777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</w:rPr>
      </w:pPr>
    </w:p>
    <w:p w14:paraId="4581A7ED" w14:textId="77777777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  <w:vertAlign w:val="superscript"/>
        </w:rPr>
      </w:pPr>
      <w:r w:rsidRPr="0072776D">
        <w:rPr>
          <w:rFonts w:ascii="Times New Roman" w:hAnsi="Times New Roman"/>
        </w:rPr>
        <w:t>Tipo de Conflicto de Intereses</w:t>
      </w:r>
      <w:r w:rsidRPr="0072776D">
        <w:rPr>
          <w:rFonts w:ascii="Times New Roman" w:hAnsi="Times New Roman"/>
          <w:vertAlign w:val="superscript"/>
        </w:rPr>
        <w:t>1</w:t>
      </w:r>
    </w:p>
    <w:p w14:paraId="1A141467" w14:textId="6A824934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</w:rPr>
      </w:pPr>
      <w:r w:rsidRPr="0072776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D4E0A95" w14:textId="77777777" w:rsidR="004C1B3F" w:rsidRPr="0072776D" w:rsidRDefault="004C1B3F" w:rsidP="009713B6">
      <w:pPr>
        <w:pStyle w:val="Textoindependiente"/>
        <w:spacing w:line="360" w:lineRule="auto"/>
        <w:ind w:right="-170"/>
        <w:jc w:val="left"/>
        <w:rPr>
          <w:rFonts w:ascii="Times New Roman" w:hAnsi="Times New Roman"/>
        </w:rPr>
      </w:pPr>
    </w:p>
    <w:p w14:paraId="15F8D750" w14:textId="77777777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</w:rPr>
      </w:pPr>
      <w:r w:rsidRPr="0072776D">
        <w:rPr>
          <w:rFonts w:ascii="Times New Roman" w:hAnsi="Times New Roman"/>
        </w:rPr>
        <w:t xml:space="preserve">Nombre del Autor y Firma ................................................................................................................ </w:t>
      </w:r>
    </w:p>
    <w:p w14:paraId="0668E218" w14:textId="77777777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</w:rPr>
      </w:pPr>
    </w:p>
    <w:p w14:paraId="00B677E2" w14:textId="77777777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  <w:vertAlign w:val="superscript"/>
        </w:rPr>
      </w:pPr>
      <w:r w:rsidRPr="0072776D">
        <w:rPr>
          <w:rFonts w:ascii="Times New Roman" w:hAnsi="Times New Roman"/>
        </w:rPr>
        <w:t>Tipo de Conflicto de Intereses</w:t>
      </w:r>
      <w:r w:rsidRPr="0072776D">
        <w:rPr>
          <w:rFonts w:ascii="Times New Roman" w:hAnsi="Times New Roman"/>
          <w:vertAlign w:val="superscript"/>
        </w:rPr>
        <w:t>1</w:t>
      </w:r>
    </w:p>
    <w:p w14:paraId="7321BF50" w14:textId="69C5F62F" w:rsidR="004C1B3F" w:rsidRPr="0072776D" w:rsidRDefault="004C1B3F" w:rsidP="004C1B3F">
      <w:pPr>
        <w:pStyle w:val="Textoindependiente"/>
        <w:spacing w:line="360" w:lineRule="auto"/>
        <w:ind w:left="357" w:right="-170"/>
        <w:jc w:val="left"/>
        <w:rPr>
          <w:rFonts w:ascii="Times New Roman" w:hAnsi="Times New Roman"/>
        </w:rPr>
      </w:pPr>
      <w:r w:rsidRPr="0072776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35A2012" w14:textId="77777777" w:rsidR="004C1B3F" w:rsidRPr="0072776D" w:rsidRDefault="004C1B3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2FC7F2D" w14:textId="77777777" w:rsidR="004C1B3F" w:rsidRPr="0072776D" w:rsidRDefault="004C1B3F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4C1B3F" w:rsidRPr="007277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79CA4" w14:textId="77777777" w:rsidR="003215D8" w:rsidRDefault="003215D8" w:rsidP="0072776D">
      <w:pPr>
        <w:spacing w:after="0" w:line="240" w:lineRule="auto"/>
      </w:pPr>
      <w:r>
        <w:separator/>
      </w:r>
    </w:p>
  </w:endnote>
  <w:endnote w:type="continuationSeparator" w:id="0">
    <w:p w14:paraId="5E177001" w14:textId="77777777" w:rsidR="003215D8" w:rsidRDefault="003215D8" w:rsidP="0072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CBEAA" w14:textId="77777777" w:rsidR="003215D8" w:rsidRDefault="003215D8" w:rsidP="0072776D">
      <w:pPr>
        <w:spacing w:after="0" w:line="240" w:lineRule="auto"/>
      </w:pPr>
      <w:r>
        <w:separator/>
      </w:r>
    </w:p>
  </w:footnote>
  <w:footnote w:type="continuationSeparator" w:id="0">
    <w:p w14:paraId="121E174E" w14:textId="77777777" w:rsidR="003215D8" w:rsidRDefault="003215D8" w:rsidP="0072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87FA" w14:textId="77777777" w:rsidR="0005152F" w:rsidRPr="00DD5AF7" w:rsidRDefault="0005152F" w:rsidP="0005152F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 w:val="24"/>
        <w:szCs w:val="24"/>
      </w:rPr>
    </w:pPr>
    <w:r w:rsidRPr="00DD5AF7">
      <w:rPr>
        <w:rFonts w:ascii="Times New Roman" w:eastAsia="Calibri" w:hAnsi="Times New Roman" w:cs="Times New Roman"/>
        <w:b/>
        <w:noProof/>
        <w:sz w:val="24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588940E9" wp14:editId="248C023D">
          <wp:simplePos x="0" y="0"/>
          <wp:positionH relativeFrom="margin">
            <wp:posOffset>4872990</wp:posOffset>
          </wp:positionH>
          <wp:positionV relativeFrom="margin">
            <wp:posOffset>-709930</wp:posOffset>
          </wp:positionV>
          <wp:extent cx="652780" cy="5670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CAL--800x80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t="14086" r="8520" b="14291"/>
                  <a:stretch/>
                </pic:blipFill>
                <pic:spPr bwMode="auto">
                  <a:xfrm>
                    <a:off x="0" y="0"/>
                    <a:ext cx="652780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AF7">
      <w:rPr>
        <w:rFonts w:ascii="Times New Roman" w:eastAsia="Calibri" w:hAnsi="Times New Roman" w:cs="Times New Roman"/>
        <w:b/>
        <w:i/>
        <w:iCs/>
        <w:sz w:val="24"/>
        <w:szCs w:val="24"/>
      </w:rPr>
      <w:t xml:space="preserve">Revista Ciencias y Arte </w:t>
    </w:r>
  </w:p>
  <w:p w14:paraId="391D8CC0" w14:textId="5F88E602" w:rsidR="0072776D" w:rsidRPr="008221FF" w:rsidRDefault="0072776D" w:rsidP="008221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6769"/>
    <w:multiLevelType w:val="hybridMultilevel"/>
    <w:tmpl w:val="D5326D34"/>
    <w:lvl w:ilvl="0" w:tplc="1D2EDB26"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3670"/>
    <w:multiLevelType w:val="hybridMultilevel"/>
    <w:tmpl w:val="47060490"/>
    <w:lvl w:ilvl="0" w:tplc="1D2EDB26"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3F"/>
    <w:rsid w:val="0005152F"/>
    <w:rsid w:val="000E18D9"/>
    <w:rsid w:val="00122756"/>
    <w:rsid w:val="0019326F"/>
    <w:rsid w:val="001A3EAC"/>
    <w:rsid w:val="001E4D25"/>
    <w:rsid w:val="002D0C33"/>
    <w:rsid w:val="002D620B"/>
    <w:rsid w:val="003215D8"/>
    <w:rsid w:val="00413281"/>
    <w:rsid w:val="004C1B3F"/>
    <w:rsid w:val="0072776D"/>
    <w:rsid w:val="008221FF"/>
    <w:rsid w:val="008F5D9D"/>
    <w:rsid w:val="009444B3"/>
    <w:rsid w:val="009713B6"/>
    <w:rsid w:val="00B21571"/>
    <w:rsid w:val="00D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0CBE9"/>
  <w15:chartTrackingRefBased/>
  <w15:docId w15:val="{6F53449A-7B78-4AB1-ACAD-456D0843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C1B3F"/>
    <w:pPr>
      <w:spacing w:after="0" w:line="240" w:lineRule="auto"/>
      <w:jc w:val="both"/>
    </w:pPr>
    <w:rPr>
      <w:rFonts w:ascii="Albertus" w:eastAsia="Times New Roman" w:hAnsi="Albertus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C1B3F"/>
    <w:rPr>
      <w:rFonts w:ascii="Albertus" w:eastAsia="Times New Roman" w:hAnsi="Albertus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27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76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727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76D"/>
    <w:rPr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0E1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8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18D9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1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18D9"/>
    <w:rPr>
      <w:b/>
      <w:bCs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8D9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Mireya Romero Parra</dc:creator>
  <cp:keywords/>
  <dc:description/>
  <cp:lastModifiedBy>Libio Huaroto Pajuelo</cp:lastModifiedBy>
  <cp:revision>5</cp:revision>
  <dcterms:created xsi:type="dcterms:W3CDTF">2021-02-27T03:27:00Z</dcterms:created>
  <dcterms:modified xsi:type="dcterms:W3CDTF">2021-04-04T21:33:00Z</dcterms:modified>
</cp:coreProperties>
</file>